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63" w:rsidRPr="00C64F04" w:rsidRDefault="00826263" w:rsidP="001B6810">
      <w:pPr>
        <w:tabs>
          <w:tab w:val="left" w:pos="0"/>
        </w:tabs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ПОЛОЖЕНИЕ</w:t>
      </w:r>
    </w:p>
    <w:p w:rsidR="00826263" w:rsidRPr="00C64F04" w:rsidRDefault="00826263" w:rsidP="001B6810">
      <w:pPr>
        <w:tabs>
          <w:tab w:val="left" w:pos="0"/>
        </w:tabs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Об открытом творческом конкурсе рукотворной книги</w:t>
      </w:r>
    </w:p>
    <w:p w:rsidR="00826263" w:rsidRPr="00C64F04" w:rsidRDefault="00826263" w:rsidP="001B6810">
      <w:pPr>
        <w:tabs>
          <w:tab w:val="left" w:pos="0"/>
        </w:tabs>
        <w:jc w:val="center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Необычная</w:t>
      </w:r>
      <w:r w:rsidRPr="00C64F04">
        <w:rPr>
          <w:b/>
          <w:sz w:val="28"/>
          <w:szCs w:val="28"/>
        </w:rPr>
        <w:t xml:space="preserve"> книга»</w:t>
      </w:r>
    </w:p>
    <w:p w:rsidR="00826263" w:rsidRPr="00C64F04" w:rsidRDefault="00826263" w:rsidP="001B6810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 xml:space="preserve">     </w:t>
      </w:r>
    </w:p>
    <w:p w:rsidR="00826263" w:rsidRPr="00C64F04" w:rsidRDefault="00826263" w:rsidP="001B6810">
      <w:pPr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Общие положения</w:t>
      </w:r>
    </w:p>
    <w:p w:rsidR="00826263" w:rsidRPr="00C64F04" w:rsidRDefault="00826263" w:rsidP="001B6810">
      <w:pPr>
        <w:tabs>
          <w:tab w:val="left" w:pos="0"/>
        </w:tabs>
        <w:ind w:left="927"/>
        <w:jc w:val="both"/>
        <w:rPr>
          <w:b/>
          <w:sz w:val="28"/>
          <w:szCs w:val="28"/>
        </w:rPr>
      </w:pPr>
    </w:p>
    <w:p w:rsidR="00826263" w:rsidRPr="00826263" w:rsidRDefault="00826263" w:rsidP="001B6810">
      <w:pPr>
        <w:numPr>
          <w:ilvl w:val="1"/>
          <w:numId w:val="1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26263">
        <w:rPr>
          <w:sz w:val="28"/>
          <w:szCs w:val="28"/>
          <w:lang w:val="en-US"/>
        </w:rPr>
        <w:t>IX</w:t>
      </w:r>
      <w:r w:rsidRPr="00826263">
        <w:rPr>
          <w:sz w:val="28"/>
          <w:szCs w:val="28"/>
        </w:rPr>
        <w:t xml:space="preserve"> Открытый творческий конкурс рукотворной книги «Необычная книга» (далее – Конкурс) по теме «Книжная семья»</w:t>
      </w:r>
      <w:r w:rsidRPr="00826263">
        <w:rPr>
          <w:b/>
          <w:sz w:val="28"/>
          <w:szCs w:val="28"/>
        </w:rPr>
        <w:t xml:space="preserve"> </w:t>
      </w:r>
      <w:r w:rsidRPr="00826263">
        <w:rPr>
          <w:sz w:val="28"/>
          <w:szCs w:val="28"/>
        </w:rPr>
        <w:t>проводится в рамках Десятилетия детства в Российской Федерации, Года семьи</w:t>
      </w:r>
      <w:r w:rsidRPr="000847F5">
        <w:t xml:space="preserve"> </w:t>
      </w:r>
      <w:r>
        <w:t>(</w:t>
      </w:r>
      <w:r w:rsidRPr="00826263">
        <w:rPr>
          <w:sz w:val="28"/>
          <w:szCs w:val="28"/>
        </w:rPr>
        <w:t>Указ Президента Российской Федерации от 22.11.2023 № 875 "О проведении в Российской Федерации Года семьи")</w:t>
      </w:r>
      <w:r>
        <w:rPr>
          <w:sz w:val="28"/>
          <w:szCs w:val="28"/>
        </w:rPr>
        <w:t>.</w:t>
      </w:r>
      <w:r w:rsidRPr="00826263">
        <w:rPr>
          <w:sz w:val="28"/>
          <w:szCs w:val="28"/>
        </w:rPr>
        <w:t xml:space="preserve"> </w:t>
      </w:r>
    </w:p>
    <w:p w:rsidR="00826263" w:rsidRPr="00826263" w:rsidRDefault="00826263" w:rsidP="001B6810">
      <w:pPr>
        <w:numPr>
          <w:ilvl w:val="1"/>
          <w:numId w:val="1"/>
        </w:numPr>
        <w:tabs>
          <w:tab w:val="left" w:pos="0"/>
          <w:tab w:val="left" w:pos="709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26263">
        <w:rPr>
          <w:sz w:val="28"/>
          <w:szCs w:val="28"/>
        </w:rPr>
        <w:t>Конкурс</w:t>
      </w:r>
      <w:r w:rsidRPr="00826263">
        <w:rPr>
          <w:color w:val="000000" w:themeColor="text1"/>
          <w:sz w:val="28"/>
          <w:szCs w:val="28"/>
        </w:rPr>
        <w:t xml:space="preserve"> направлен на </w:t>
      </w:r>
      <w:r w:rsidR="009D023B">
        <w:rPr>
          <w:color w:val="000000" w:themeColor="text1"/>
          <w:sz w:val="28"/>
          <w:szCs w:val="28"/>
        </w:rPr>
        <w:t xml:space="preserve">продвижение семейных ценностей, </w:t>
      </w:r>
      <w:r w:rsidRPr="00826263">
        <w:rPr>
          <w:color w:val="000000" w:themeColor="text1"/>
          <w:sz w:val="28"/>
          <w:szCs w:val="28"/>
        </w:rPr>
        <w:t xml:space="preserve">популяризацию книги и чтения, </w:t>
      </w:r>
      <w:r w:rsidR="009D023B">
        <w:rPr>
          <w:sz w:val="28"/>
          <w:szCs w:val="28"/>
        </w:rPr>
        <w:t>развитие</w:t>
      </w:r>
      <w:r w:rsidRPr="00826263">
        <w:rPr>
          <w:sz w:val="28"/>
          <w:szCs w:val="28"/>
        </w:rPr>
        <w:t xml:space="preserve"> коллективного и</w:t>
      </w:r>
      <w:r w:rsidRPr="00826263">
        <w:rPr>
          <w:color w:val="0070C0"/>
          <w:sz w:val="28"/>
          <w:szCs w:val="28"/>
        </w:rPr>
        <w:t xml:space="preserve"> </w:t>
      </w:r>
      <w:r w:rsidRPr="00826263">
        <w:rPr>
          <w:sz w:val="28"/>
          <w:szCs w:val="28"/>
        </w:rPr>
        <w:t>семейного творчества</w:t>
      </w:r>
      <w:r>
        <w:rPr>
          <w:sz w:val="28"/>
          <w:szCs w:val="28"/>
        </w:rPr>
        <w:t>.</w:t>
      </w:r>
      <w:r w:rsidRPr="00826263">
        <w:rPr>
          <w:sz w:val="28"/>
          <w:szCs w:val="28"/>
        </w:rPr>
        <w:t xml:space="preserve">  </w:t>
      </w:r>
    </w:p>
    <w:p w:rsidR="009D023B" w:rsidRDefault="00826263" w:rsidP="001B6810">
      <w:pPr>
        <w:numPr>
          <w:ilvl w:val="1"/>
          <w:numId w:val="1"/>
        </w:numPr>
        <w:tabs>
          <w:tab w:val="left" w:pos="0"/>
          <w:tab w:val="left" w:pos="709"/>
        </w:tabs>
        <w:ind w:left="0" w:firstLine="0"/>
        <w:jc w:val="both"/>
        <w:rPr>
          <w:sz w:val="28"/>
          <w:szCs w:val="28"/>
        </w:rPr>
      </w:pPr>
      <w:r w:rsidRPr="009D023B">
        <w:rPr>
          <w:sz w:val="28"/>
          <w:szCs w:val="28"/>
        </w:rPr>
        <w:t xml:space="preserve">Итогом Конкурса станет выставка-презентация «Семейный формат», составленная из лучших работ </w:t>
      </w:r>
      <w:r w:rsidR="00743D95">
        <w:rPr>
          <w:sz w:val="28"/>
          <w:szCs w:val="28"/>
        </w:rPr>
        <w:t>конкурса.</w:t>
      </w:r>
    </w:p>
    <w:p w:rsidR="00826263" w:rsidRPr="009D023B" w:rsidRDefault="009D023B" w:rsidP="001B681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26263" w:rsidRPr="009D023B">
        <w:rPr>
          <w:sz w:val="28"/>
          <w:szCs w:val="28"/>
        </w:rPr>
        <w:t>. Организаторами конкурса являются Управление культуры г. Таганрога, МБУК ЦБС г. Таганрога, Центральная городская детская библиотека имени М. Горького</w:t>
      </w:r>
      <w:r w:rsidR="00761ED2">
        <w:rPr>
          <w:sz w:val="28"/>
          <w:szCs w:val="28"/>
        </w:rPr>
        <w:t xml:space="preserve"> (далее ЦГДБ имени М. Горького),</w:t>
      </w:r>
      <w:r w:rsidR="00826263" w:rsidRPr="009D023B">
        <w:rPr>
          <w:sz w:val="28"/>
          <w:szCs w:val="28"/>
        </w:rPr>
        <w:t xml:space="preserve"> Городская культурно-просветительская Ассоциация «</w:t>
      </w:r>
      <w:proofErr w:type="spellStart"/>
      <w:r w:rsidR="00826263" w:rsidRPr="009D023B">
        <w:rPr>
          <w:sz w:val="28"/>
          <w:szCs w:val="28"/>
        </w:rPr>
        <w:t>Библиотерапия</w:t>
      </w:r>
      <w:proofErr w:type="spellEnd"/>
      <w:r w:rsidR="00826263" w:rsidRPr="009D023B">
        <w:rPr>
          <w:sz w:val="28"/>
          <w:szCs w:val="28"/>
        </w:rPr>
        <w:t>».</w:t>
      </w:r>
    </w:p>
    <w:p w:rsidR="00826263" w:rsidRDefault="00826263" w:rsidP="001B6810">
      <w:pPr>
        <w:pStyle w:val="a3"/>
        <w:tabs>
          <w:tab w:val="left" w:pos="0"/>
        </w:tabs>
        <w:ind w:left="0"/>
        <w:jc w:val="both"/>
        <w:rPr>
          <w:color w:val="FF0000"/>
          <w:sz w:val="28"/>
          <w:szCs w:val="28"/>
        </w:rPr>
      </w:pPr>
      <w:r w:rsidRPr="00C64F04">
        <w:rPr>
          <w:color w:val="FF0000"/>
          <w:sz w:val="28"/>
          <w:szCs w:val="28"/>
        </w:rPr>
        <w:t xml:space="preserve"> </w:t>
      </w:r>
    </w:p>
    <w:p w:rsidR="00826263" w:rsidRPr="00C64F04" w:rsidRDefault="00826263" w:rsidP="001B6810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2. Основные цели и задачи Конкурса</w:t>
      </w:r>
    </w:p>
    <w:p w:rsidR="00826263" w:rsidRPr="00C64F04" w:rsidRDefault="00826263" w:rsidP="001B6810">
      <w:pPr>
        <w:pStyle w:val="a3"/>
        <w:tabs>
          <w:tab w:val="left" w:pos="0"/>
        </w:tabs>
        <w:ind w:left="927"/>
        <w:jc w:val="both"/>
        <w:rPr>
          <w:b/>
          <w:sz w:val="28"/>
          <w:szCs w:val="28"/>
        </w:rPr>
      </w:pPr>
    </w:p>
    <w:p w:rsidR="00826263" w:rsidRPr="00C07528" w:rsidRDefault="00826263" w:rsidP="001B6810">
      <w:pPr>
        <w:jc w:val="both"/>
        <w:rPr>
          <w:sz w:val="28"/>
          <w:szCs w:val="28"/>
        </w:rPr>
      </w:pPr>
      <w:r w:rsidRPr="00C07528">
        <w:rPr>
          <w:sz w:val="28"/>
          <w:szCs w:val="28"/>
        </w:rPr>
        <w:t>2.1.</w:t>
      </w:r>
      <w:r w:rsidRPr="00C07528">
        <w:rPr>
          <w:sz w:val="28"/>
          <w:szCs w:val="28"/>
        </w:rPr>
        <w:tab/>
        <w:t>Цель Конкурса:</w:t>
      </w:r>
    </w:p>
    <w:p w:rsidR="001B6810" w:rsidRDefault="00826263" w:rsidP="001B6810">
      <w:pPr>
        <w:jc w:val="both"/>
        <w:rPr>
          <w:sz w:val="28"/>
          <w:szCs w:val="28"/>
        </w:rPr>
      </w:pPr>
      <w:r w:rsidRPr="00826263">
        <w:rPr>
          <w:sz w:val="28"/>
          <w:szCs w:val="28"/>
        </w:rPr>
        <w:t>Создание рукотворны</w:t>
      </w:r>
      <w:r w:rsidR="001B6810">
        <w:rPr>
          <w:sz w:val="28"/>
          <w:szCs w:val="28"/>
        </w:rPr>
        <w:t>х книг  по теме «Книжная семья»</w:t>
      </w:r>
      <w:r w:rsidRPr="00826263">
        <w:rPr>
          <w:sz w:val="28"/>
          <w:szCs w:val="28"/>
        </w:rPr>
        <w:t xml:space="preserve"> </w:t>
      </w:r>
    </w:p>
    <w:p w:rsidR="00826263" w:rsidRPr="00C64F04" w:rsidRDefault="00826263" w:rsidP="001B6810">
      <w:pPr>
        <w:jc w:val="both"/>
        <w:rPr>
          <w:sz w:val="28"/>
          <w:szCs w:val="28"/>
        </w:rPr>
      </w:pPr>
      <w:r w:rsidRPr="00C64F04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C64F04">
        <w:rPr>
          <w:sz w:val="28"/>
          <w:szCs w:val="28"/>
        </w:rPr>
        <w:t xml:space="preserve"> Основные задачи Конкурса:</w:t>
      </w:r>
    </w:p>
    <w:p w:rsidR="00826263" w:rsidRDefault="00826263" w:rsidP="001B6810">
      <w:pPr>
        <w:jc w:val="both"/>
        <w:rPr>
          <w:sz w:val="28"/>
          <w:szCs w:val="28"/>
        </w:rPr>
      </w:pPr>
      <w:r w:rsidRPr="00C64F04">
        <w:rPr>
          <w:sz w:val="28"/>
          <w:szCs w:val="28"/>
        </w:rPr>
        <w:t>- привлечение к литературному и художественному творчеству детского и взрослого населения города</w:t>
      </w:r>
      <w:r>
        <w:rPr>
          <w:sz w:val="28"/>
          <w:szCs w:val="28"/>
        </w:rPr>
        <w:t>;</w:t>
      </w:r>
    </w:p>
    <w:p w:rsidR="00826263" w:rsidRPr="00C64F04" w:rsidRDefault="00826263" w:rsidP="001B6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коммуникативных навыков и сотворчества в семье и коллективе; </w:t>
      </w:r>
    </w:p>
    <w:p w:rsidR="00826263" w:rsidRPr="00C64F04" w:rsidRDefault="00826263" w:rsidP="001B6810">
      <w:pPr>
        <w:jc w:val="both"/>
        <w:rPr>
          <w:sz w:val="28"/>
          <w:szCs w:val="28"/>
        </w:rPr>
      </w:pPr>
      <w:r w:rsidRPr="00C64F04">
        <w:rPr>
          <w:sz w:val="28"/>
          <w:szCs w:val="28"/>
        </w:rPr>
        <w:t>- содействие объединению заинтересованных организаций и учреждений в продвижении чтения и творчества</w:t>
      </w:r>
      <w:r>
        <w:rPr>
          <w:sz w:val="28"/>
          <w:szCs w:val="28"/>
        </w:rPr>
        <w:t>, формированию единой гуманитарной среды</w:t>
      </w:r>
      <w:r w:rsidRPr="00C64F0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города.</w:t>
      </w:r>
    </w:p>
    <w:p w:rsidR="00826263" w:rsidRPr="00C64F04" w:rsidRDefault="00826263" w:rsidP="001B6810">
      <w:pPr>
        <w:jc w:val="both"/>
        <w:rPr>
          <w:sz w:val="28"/>
          <w:szCs w:val="28"/>
        </w:rPr>
      </w:pPr>
    </w:p>
    <w:p w:rsidR="00826263" w:rsidRPr="00C64F04" w:rsidRDefault="00826263" w:rsidP="001B6810">
      <w:pPr>
        <w:tabs>
          <w:tab w:val="left" w:pos="0"/>
        </w:tabs>
        <w:ind w:left="360" w:firstLine="567"/>
        <w:jc w:val="both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3. Участники Конкурса</w:t>
      </w:r>
    </w:p>
    <w:p w:rsidR="00826263" w:rsidRPr="00373270" w:rsidRDefault="00826263" w:rsidP="001B68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73270">
        <w:rPr>
          <w:sz w:val="28"/>
          <w:szCs w:val="28"/>
        </w:rPr>
        <w:t>В   конкурсе   могут  принять   участие  организации, учреждения, инициативные  группы, семьи  и частные лица.</w:t>
      </w:r>
    </w:p>
    <w:p w:rsidR="00826263" w:rsidRPr="00373270" w:rsidRDefault="00826263" w:rsidP="001B6810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73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3270">
        <w:rPr>
          <w:sz w:val="28"/>
          <w:szCs w:val="28"/>
        </w:rPr>
        <w:t>На Конкурс принимаются творческие работы,</w:t>
      </w:r>
      <w:r>
        <w:rPr>
          <w:sz w:val="28"/>
          <w:szCs w:val="28"/>
        </w:rPr>
        <w:t xml:space="preserve"> выполненные индивидуально или </w:t>
      </w:r>
      <w:r w:rsidRPr="00373270">
        <w:rPr>
          <w:sz w:val="28"/>
          <w:szCs w:val="28"/>
        </w:rPr>
        <w:t>коллективно.</w:t>
      </w:r>
    </w:p>
    <w:p w:rsidR="00826263" w:rsidRPr="00C64F04" w:rsidRDefault="00826263" w:rsidP="001B6810">
      <w:pPr>
        <w:jc w:val="both"/>
        <w:rPr>
          <w:sz w:val="28"/>
          <w:szCs w:val="28"/>
        </w:rPr>
      </w:pPr>
    </w:p>
    <w:p w:rsidR="00826263" w:rsidRDefault="00826263" w:rsidP="001B6810">
      <w:pPr>
        <w:tabs>
          <w:tab w:val="left" w:pos="0"/>
        </w:tabs>
        <w:ind w:left="360" w:firstLine="633"/>
        <w:jc w:val="both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4. Условия Конкурса</w:t>
      </w:r>
    </w:p>
    <w:p w:rsidR="00826263" w:rsidRDefault="00826263" w:rsidP="001B6810">
      <w:pPr>
        <w:pStyle w:val="a3"/>
        <w:widowControl w:val="0"/>
        <w:numPr>
          <w:ilvl w:val="1"/>
          <w:numId w:val="2"/>
        </w:numPr>
        <w:tabs>
          <w:tab w:val="left" w:pos="779"/>
        </w:tabs>
        <w:autoSpaceDE w:val="0"/>
        <w:autoSpaceDN w:val="0"/>
        <w:ind w:left="0" w:right="111" w:firstLine="0"/>
        <w:contextualSpacing w:val="0"/>
        <w:jc w:val="both"/>
        <w:rPr>
          <w:sz w:val="28"/>
        </w:rPr>
      </w:pPr>
      <w:r>
        <w:rPr>
          <w:sz w:val="28"/>
        </w:rPr>
        <w:t>Участники конкурса создают рукотворную книгу по заданной теме 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номинации.</w:t>
      </w:r>
    </w:p>
    <w:p w:rsidR="00826263" w:rsidRDefault="00826263" w:rsidP="001B6810">
      <w:pPr>
        <w:pStyle w:val="a3"/>
        <w:widowControl w:val="0"/>
        <w:numPr>
          <w:ilvl w:val="1"/>
          <w:numId w:val="2"/>
        </w:numPr>
        <w:tabs>
          <w:tab w:val="left" w:pos="812"/>
        </w:tabs>
        <w:autoSpaceDE w:val="0"/>
        <w:autoSpaceDN w:val="0"/>
        <w:ind w:left="0" w:right="104" w:firstLine="0"/>
        <w:contextualSpacing w:val="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книг, книг-вырубок,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игру,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раскрашивание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пр.</w:t>
      </w:r>
    </w:p>
    <w:p w:rsidR="00826263" w:rsidRDefault="00826263" w:rsidP="001B6810">
      <w:pPr>
        <w:pStyle w:val="a3"/>
        <w:widowControl w:val="0"/>
        <w:numPr>
          <w:ilvl w:val="1"/>
          <w:numId w:val="2"/>
        </w:numPr>
        <w:autoSpaceDE w:val="0"/>
        <w:autoSpaceDN w:val="0"/>
        <w:ind w:left="0" w:right="683" w:firstLine="0"/>
        <w:contextualSpacing w:val="0"/>
        <w:jc w:val="both"/>
        <w:rPr>
          <w:sz w:val="28"/>
        </w:rPr>
      </w:pPr>
      <w:r>
        <w:rPr>
          <w:sz w:val="28"/>
        </w:rPr>
        <w:t>Работы, представленные на Конкурс, возврату не подлежат и далее</w:t>
      </w:r>
      <w:r w:rsidR="001B19D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усмотрению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9D023B" w:rsidRDefault="009D023B" w:rsidP="001B6810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right="683" w:firstLine="0"/>
        <w:contextualSpacing w:val="0"/>
        <w:jc w:val="both"/>
        <w:rPr>
          <w:sz w:val="28"/>
        </w:rPr>
      </w:pPr>
      <w:r>
        <w:rPr>
          <w:sz w:val="28"/>
        </w:rPr>
        <w:t xml:space="preserve">На конкурс не принимаются работы, дискредитирующие роль семьи, семейных традиций и ценностей. </w:t>
      </w:r>
    </w:p>
    <w:p w:rsidR="001B19DE" w:rsidRDefault="00B03C93" w:rsidP="001B6810">
      <w:pPr>
        <w:pStyle w:val="a3"/>
        <w:widowControl w:val="0"/>
        <w:numPr>
          <w:ilvl w:val="1"/>
          <w:numId w:val="2"/>
        </w:numPr>
        <w:tabs>
          <w:tab w:val="left" w:pos="941"/>
          <w:tab w:val="left" w:pos="942"/>
        </w:tabs>
        <w:autoSpaceDE w:val="0"/>
        <w:autoSpaceDN w:val="0"/>
        <w:ind w:left="0" w:right="683" w:firstLine="0"/>
        <w:contextualSpacing w:val="0"/>
        <w:rPr>
          <w:sz w:val="28"/>
        </w:rPr>
      </w:pPr>
      <w:r>
        <w:rPr>
          <w:sz w:val="28"/>
        </w:rPr>
        <w:t>В</w:t>
      </w:r>
      <w:r w:rsidR="001B19DE">
        <w:rPr>
          <w:sz w:val="28"/>
        </w:rPr>
        <w:t xml:space="preserve"> оформлении книги не рекомендуется использовать </w:t>
      </w:r>
      <w:r w:rsidR="001B19DE" w:rsidRPr="001B19DE">
        <w:rPr>
          <w:sz w:val="28"/>
        </w:rPr>
        <w:t xml:space="preserve"> украшения из парафинового или воскового  пластилина, теста, других пищевых материалов/продуктов.</w:t>
      </w:r>
    </w:p>
    <w:p w:rsidR="00826263" w:rsidRDefault="00826263" w:rsidP="001B6810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709" w:hanging="709"/>
        <w:contextualSpacing w:val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826263" w:rsidRDefault="00826263" w:rsidP="001B6810">
      <w:pPr>
        <w:pStyle w:val="a3"/>
        <w:widowControl w:val="0"/>
        <w:numPr>
          <w:ilvl w:val="1"/>
          <w:numId w:val="2"/>
        </w:numPr>
        <w:tabs>
          <w:tab w:val="left" w:pos="941"/>
          <w:tab w:val="left" w:pos="942"/>
        </w:tabs>
        <w:autoSpaceDE w:val="0"/>
        <w:autoSpaceDN w:val="0"/>
        <w:ind w:left="0" w:right="106" w:firstLine="0"/>
        <w:contextualSpacing w:val="0"/>
        <w:jc w:val="both"/>
        <w:rPr>
          <w:sz w:val="28"/>
        </w:rPr>
      </w:pPr>
      <w:r>
        <w:rPr>
          <w:sz w:val="28"/>
        </w:rPr>
        <w:t>Заявки на Конкурс и конкурсные работы принимаются по 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347900,</w:t>
      </w:r>
      <w:r>
        <w:rPr>
          <w:spacing w:val="55"/>
          <w:sz w:val="28"/>
        </w:rPr>
        <w:t xml:space="preserve"> </w:t>
      </w:r>
      <w:r>
        <w:rPr>
          <w:sz w:val="28"/>
        </w:rPr>
        <w:t>г.</w:t>
      </w:r>
      <w:r>
        <w:rPr>
          <w:spacing w:val="56"/>
          <w:sz w:val="28"/>
        </w:rPr>
        <w:t xml:space="preserve"> </w:t>
      </w:r>
      <w:r>
        <w:rPr>
          <w:sz w:val="28"/>
        </w:rPr>
        <w:t>Таганрог,</w:t>
      </w:r>
      <w:r>
        <w:rPr>
          <w:spacing w:val="56"/>
          <w:sz w:val="28"/>
        </w:rPr>
        <w:t xml:space="preserve"> </w:t>
      </w:r>
      <w:r>
        <w:rPr>
          <w:sz w:val="28"/>
        </w:rPr>
        <w:t>ул.</w:t>
      </w:r>
      <w:r>
        <w:rPr>
          <w:spacing w:val="55"/>
          <w:sz w:val="28"/>
        </w:rPr>
        <w:t xml:space="preserve"> </w:t>
      </w:r>
      <w:r>
        <w:rPr>
          <w:sz w:val="28"/>
        </w:rPr>
        <w:t>Фрунзе</w:t>
      </w:r>
      <w:r>
        <w:rPr>
          <w:spacing w:val="56"/>
          <w:sz w:val="28"/>
        </w:rPr>
        <w:t xml:space="preserve"> </w:t>
      </w:r>
      <w:r>
        <w:rPr>
          <w:sz w:val="28"/>
        </w:rPr>
        <w:t>58</w:t>
      </w:r>
      <w:r>
        <w:rPr>
          <w:spacing w:val="56"/>
          <w:sz w:val="28"/>
        </w:rPr>
        <w:t xml:space="preserve"> </w:t>
      </w:r>
      <w:r>
        <w:rPr>
          <w:sz w:val="28"/>
        </w:rPr>
        <w:t>а,</w:t>
      </w:r>
      <w:r>
        <w:rPr>
          <w:spacing w:val="53"/>
          <w:sz w:val="28"/>
        </w:rPr>
        <w:t xml:space="preserve"> </w:t>
      </w:r>
      <w:r>
        <w:rPr>
          <w:sz w:val="28"/>
        </w:rPr>
        <w:t>Методико-библиографический</w:t>
      </w:r>
      <w:r>
        <w:rPr>
          <w:spacing w:val="55"/>
          <w:sz w:val="28"/>
        </w:rPr>
        <w:t xml:space="preserve"> </w:t>
      </w:r>
      <w:r>
        <w:rPr>
          <w:sz w:val="28"/>
        </w:rPr>
        <w:t>отдел</w:t>
      </w:r>
      <w:r>
        <w:rPr>
          <w:spacing w:val="-67"/>
          <w:sz w:val="28"/>
        </w:rPr>
        <w:t xml:space="preserve"> </w:t>
      </w:r>
      <w:r w:rsidR="005C2BC6">
        <w:rPr>
          <w:spacing w:val="-67"/>
          <w:sz w:val="28"/>
        </w:rPr>
        <w:t xml:space="preserve">   </w:t>
      </w:r>
      <w:r>
        <w:rPr>
          <w:sz w:val="28"/>
        </w:rPr>
        <w:t>ЦГДБ</w:t>
      </w:r>
      <w:r>
        <w:rPr>
          <w:spacing w:val="26"/>
          <w:sz w:val="28"/>
        </w:rPr>
        <w:t xml:space="preserve"> </w:t>
      </w:r>
      <w:r>
        <w:rPr>
          <w:sz w:val="28"/>
        </w:rPr>
        <w:t>имени</w:t>
      </w:r>
      <w:r>
        <w:rPr>
          <w:spacing w:val="26"/>
          <w:sz w:val="28"/>
        </w:rPr>
        <w:t xml:space="preserve"> </w:t>
      </w:r>
      <w:r>
        <w:rPr>
          <w:sz w:val="28"/>
        </w:rPr>
        <w:t>М.</w:t>
      </w:r>
      <w:r>
        <w:rPr>
          <w:spacing w:val="26"/>
          <w:sz w:val="28"/>
        </w:rPr>
        <w:t xml:space="preserve"> </w:t>
      </w:r>
      <w:r>
        <w:rPr>
          <w:sz w:val="28"/>
        </w:rPr>
        <w:t>Горького,</w:t>
      </w:r>
      <w:r>
        <w:rPr>
          <w:spacing w:val="25"/>
          <w:sz w:val="28"/>
        </w:rPr>
        <w:t xml:space="preserve"> </w:t>
      </w:r>
      <w:r>
        <w:rPr>
          <w:sz w:val="28"/>
        </w:rPr>
        <w:t>тел.</w:t>
      </w:r>
      <w:r>
        <w:rPr>
          <w:spacing w:val="25"/>
          <w:sz w:val="28"/>
        </w:rPr>
        <w:t xml:space="preserve"> </w:t>
      </w:r>
      <w:r>
        <w:rPr>
          <w:sz w:val="28"/>
        </w:rPr>
        <w:t>61-05-35</w:t>
      </w:r>
      <w:r>
        <w:rPr>
          <w:spacing w:val="27"/>
          <w:sz w:val="28"/>
        </w:rPr>
        <w:t xml:space="preserve"> </w:t>
      </w:r>
      <w:r>
        <w:rPr>
          <w:sz w:val="28"/>
        </w:rPr>
        <w:t>(ежедневно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10.00</w:t>
      </w:r>
      <w:r>
        <w:rPr>
          <w:spacing w:val="26"/>
          <w:sz w:val="28"/>
        </w:rPr>
        <w:t xml:space="preserve"> </w:t>
      </w:r>
      <w:r>
        <w:rPr>
          <w:sz w:val="28"/>
        </w:rPr>
        <w:t>до</w:t>
      </w:r>
      <w:r>
        <w:rPr>
          <w:spacing w:val="26"/>
          <w:sz w:val="28"/>
        </w:rPr>
        <w:t xml:space="preserve"> </w:t>
      </w:r>
      <w:r>
        <w:rPr>
          <w:sz w:val="28"/>
        </w:rPr>
        <w:t>18.00,</w:t>
      </w:r>
      <w:r>
        <w:rPr>
          <w:spacing w:val="26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 w:rsidR="009D023B">
        <w:rPr>
          <w:spacing w:val="-67"/>
          <w:sz w:val="28"/>
        </w:rPr>
        <w:t xml:space="preserve"> </w:t>
      </w:r>
      <w:r w:rsidR="00BE27B4">
        <w:rPr>
          <w:spacing w:val="-67"/>
          <w:sz w:val="28"/>
        </w:rPr>
        <w:t xml:space="preserve">     </w:t>
      </w:r>
      <w:r w:rsidR="00BE27B4">
        <w:rPr>
          <w:sz w:val="28"/>
        </w:rPr>
        <w:t xml:space="preserve"> субботы</w:t>
      </w:r>
      <w:r>
        <w:rPr>
          <w:sz w:val="28"/>
        </w:rPr>
        <w:t>).</w:t>
      </w:r>
    </w:p>
    <w:p w:rsidR="00826263" w:rsidRDefault="00826263" w:rsidP="001B6810">
      <w:pPr>
        <w:pStyle w:val="a3"/>
        <w:widowControl w:val="0"/>
        <w:numPr>
          <w:ilvl w:val="1"/>
          <w:numId w:val="2"/>
        </w:numPr>
        <w:tabs>
          <w:tab w:val="left" w:pos="815"/>
          <w:tab w:val="left" w:pos="1481"/>
          <w:tab w:val="left" w:pos="2929"/>
          <w:tab w:val="left" w:pos="6147"/>
          <w:tab w:val="left" w:pos="7067"/>
        </w:tabs>
        <w:autoSpaceDE w:val="0"/>
        <w:autoSpaceDN w:val="0"/>
        <w:ind w:left="0" w:right="112" w:firstLine="0"/>
        <w:contextualSpacing w:val="0"/>
        <w:jc w:val="both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обратной</w:t>
      </w:r>
      <w:r>
        <w:rPr>
          <w:sz w:val="28"/>
        </w:rPr>
        <w:tab/>
        <w:t>стороне</w:t>
      </w:r>
      <w:r>
        <w:rPr>
          <w:spacing w:val="99"/>
          <w:sz w:val="28"/>
        </w:rPr>
        <w:t xml:space="preserve"> </w:t>
      </w:r>
      <w:r>
        <w:rPr>
          <w:sz w:val="28"/>
        </w:rPr>
        <w:t>книги</w:t>
      </w:r>
      <w:r>
        <w:rPr>
          <w:spacing w:val="99"/>
          <w:sz w:val="28"/>
        </w:rPr>
        <w:t xml:space="preserve"> </w:t>
      </w:r>
      <w:r>
        <w:rPr>
          <w:sz w:val="28"/>
        </w:rPr>
        <w:t>должен</w:t>
      </w:r>
      <w:r>
        <w:rPr>
          <w:sz w:val="28"/>
        </w:rPr>
        <w:tab/>
        <w:t>быть</w:t>
      </w:r>
      <w:r>
        <w:rPr>
          <w:sz w:val="28"/>
        </w:rPr>
        <w:tab/>
        <w:t>приклеен</w:t>
      </w:r>
      <w:r>
        <w:rPr>
          <w:spacing w:val="25"/>
          <w:sz w:val="28"/>
        </w:rPr>
        <w:t xml:space="preserve"> </w:t>
      </w:r>
      <w:r>
        <w:rPr>
          <w:sz w:val="28"/>
        </w:rPr>
        <w:t>карман,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этикеткой</w:t>
      </w:r>
      <w:r>
        <w:rPr>
          <w:spacing w:val="-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-2"/>
          <w:sz w:val="28"/>
        </w:rPr>
        <w:t xml:space="preserve"> </w:t>
      </w:r>
      <w:r>
        <w:rPr>
          <w:sz w:val="28"/>
        </w:rPr>
        <w:t>10 см</w:t>
      </w:r>
      <w:r>
        <w:rPr>
          <w:spacing w:val="-1"/>
          <w:sz w:val="28"/>
        </w:rPr>
        <w:t xml:space="preserve"> </w:t>
      </w:r>
      <w:r>
        <w:rPr>
          <w:sz w:val="28"/>
        </w:rPr>
        <w:t>x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см) и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данными:</w:t>
      </w:r>
    </w:p>
    <w:p w:rsidR="00826263" w:rsidRDefault="00826263" w:rsidP="001B6810">
      <w:pPr>
        <w:pStyle w:val="a3"/>
        <w:widowControl w:val="0"/>
        <w:numPr>
          <w:ilvl w:val="2"/>
          <w:numId w:val="2"/>
        </w:numPr>
        <w:tabs>
          <w:tab w:val="left" w:pos="803"/>
        </w:tabs>
        <w:autoSpaceDE w:val="0"/>
        <w:autoSpaceDN w:val="0"/>
        <w:contextualSpacing w:val="0"/>
        <w:jc w:val="both"/>
        <w:rPr>
          <w:sz w:val="28"/>
        </w:rPr>
      </w:pPr>
      <w:r>
        <w:rPr>
          <w:sz w:val="28"/>
        </w:rPr>
        <w:t>Название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</w:p>
    <w:p w:rsidR="00826263" w:rsidRDefault="00826263" w:rsidP="001B6810">
      <w:pPr>
        <w:pStyle w:val="a3"/>
        <w:widowControl w:val="0"/>
        <w:numPr>
          <w:ilvl w:val="2"/>
          <w:numId w:val="2"/>
        </w:numPr>
        <w:tabs>
          <w:tab w:val="left" w:pos="803"/>
        </w:tabs>
        <w:autoSpaceDE w:val="0"/>
        <w:autoSpaceDN w:val="0"/>
        <w:contextualSpacing w:val="0"/>
        <w:jc w:val="both"/>
        <w:rPr>
          <w:sz w:val="28"/>
        </w:rPr>
      </w:pPr>
      <w:r>
        <w:rPr>
          <w:sz w:val="28"/>
        </w:rPr>
        <w:t>ФИО/Название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организации/</w:t>
      </w:r>
      <w:r>
        <w:rPr>
          <w:spacing w:val="-2"/>
          <w:sz w:val="28"/>
        </w:rPr>
        <w:t xml:space="preserve"> </w:t>
      </w:r>
      <w:r>
        <w:rPr>
          <w:sz w:val="28"/>
        </w:rPr>
        <w:t>ФИО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</w:p>
    <w:p w:rsidR="00826263" w:rsidRDefault="00826263" w:rsidP="001B6810">
      <w:pPr>
        <w:pStyle w:val="a3"/>
        <w:widowControl w:val="0"/>
        <w:numPr>
          <w:ilvl w:val="2"/>
          <w:numId w:val="2"/>
        </w:numPr>
        <w:tabs>
          <w:tab w:val="left" w:pos="803"/>
        </w:tabs>
        <w:autoSpaceDE w:val="0"/>
        <w:autoSpaceDN w:val="0"/>
        <w:contextualSpacing w:val="0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конкурсанта,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-1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</w:p>
    <w:p w:rsidR="00826263" w:rsidRDefault="00826263" w:rsidP="001B6810">
      <w:pPr>
        <w:pStyle w:val="a3"/>
        <w:widowControl w:val="0"/>
        <w:numPr>
          <w:ilvl w:val="2"/>
          <w:numId w:val="2"/>
        </w:numPr>
        <w:tabs>
          <w:tab w:val="left" w:pos="803"/>
        </w:tabs>
        <w:autoSpaceDE w:val="0"/>
        <w:autoSpaceDN w:val="0"/>
        <w:contextualSpacing w:val="0"/>
        <w:jc w:val="both"/>
        <w:rPr>
          <w:sz w:val="28"/>
        </w:rPr>
      </w:pPr>
      <w:r>
        <w:rPr>
          <w:sz w:val="28"/>
        </w:rPr>
        <w:t>Контактное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групп)</w:t>
      </w:r>
    </w:p>
    <w:p w:rsidR="005C2BC6" w:rsidRDefault="00826263" w:rsidP="001B6810">
      <w:pPr>
        <w:pStyle w:val="a3"/>
        <w:widowControl w:val="0"/>
        <w:numPr>
          <w:ilvl w:val="1"/>
          <w:numId w:val="2"/>
        </w:numPr>
        <w:tabs>
          <w:tab w:val="left" w:pos="714"/>
        </w:tabs>
        <w:autoSpaceDE w:val="0"/>
        <w:autoSpaceDN w:val="0"/>
        <w:ind w:left="0" w:right="272" w:firstLine="0"/>
        <w:contextualSpacing w:val="0"/>
        <w:jc w:val="both"/>
      </w:pP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 ЦГДБ 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Горького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тел.:</w:t>
      </w:r>
      <w:r>
        <w:rPr>
          <w:spacing w:val="-2"/>
          <w:sz w:val="28"/>
        </w:rPr>
        <w:t xml:space="preserve"> </w:t>
      </w:r>
      <w:r>
        <w:rPr>
          <w:sz w:val="28"/>
        </w:rPr>
        <w:t>(8634)</w:t>
      </w:r>
      <w:r>
        <w:rPr>
          <w:spacing w:val="-1"/>
          <w:sz w:val="28"/>
        </w:rPr>
        <w:t xml:space="preserve"> </w:t>
      </w:r>
      <w:r>
        <w:rPr>
          <w:sz w:val="28"/>
        </w:rPr>
        <w:t>610-535 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:</w:t>
      </w:r>
      <w:r>
        <w:rPr>
          <w:color w:val="0000FF"/>
          <w:sz w:val="28"/>
        </w:rPr>
        <w:t xml:space="preserve"> </w:t>
      </w:r>
      <w:hyperlink r:id="rId6" w:history="1">
        <w:r w:rsidR="005C2BC6" w:rsidRPr="00F707CF">
          <w:rPr>
            <w:rStyle w:val="a6"/>
          </w:rPr>
          <w:t>gmetod@taglibrary.ru</w:t>
        </w:r>
      </w:hyperlink>
    </w:p>
    <w:p w:rsidR="009D023B" w:rsidRDefault="009D023B" w:rsidP="001B6810">
      <w:pPr>
        <w:tabs>
          <w:tab w:val="left" w:pos="0"/>
        </w:tabs>
        <w:ind w:left="360" w:firstLine="633"/>
        <w:jc w:val="both"/>
        <w:rPr>
          <w:b/>
          <w:sz w:val="28"/>
          <w:szCs w:val="28"/>
        </w:rPr>
      </w:pPr>
    </w:p>
    <w:p w:rsidR="00826263" w:rsidRPr="00C64F04" w:rsidRDefault="00826263" w:rsidP="001B6810">
      <w:pPr>
        <w:tabs>
          <w:tab w:val="left" w:pos="0"/>
        </w:tabs>
        <w:ind w:left="360" w:firstLine="633"/>
        <w:jc w:val="both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5. Номинации Конкурса</w:t>
      </w:r>
    </w:p>
    <w:p w:rsidR="00826263" w:rsidRPr="00C64F04" w:rsidRDefault="00826263" w:rsidP="001B6810">
      <w:pPr>
        <w:tabs>
          <w:tab w:val="left" w:pos="0"/>
        </w:tabs>
        <w:jc w:val="both"/>
        <w:rPr>
          <w:sz w:val="28"/>
          <w:szCs w:val="28"/>
        </w:rPr>
      </w:pPr>
      <w:r w:rsidRPr="00C64F04">
        <w:rPr>
          <w:sz w:val="28"/>
          <w:szCs w:val="28"/>
        </w:rPr>
        <w:t xml:space="preserve">5.1. Конкурс проводится по следующим номинациям: </w:t>
      </w:r>
    </w:p>
    <w:p w:rsidR="00826263" w:rsidRPr="00826263" w:rsidRDefault="00826263" w:rsidP="001B6810">
      <w:pPr>
        <w:tabs>
          <w:tab w:val="left" w:pos="0"/>
        </w:tabs>
        <w:ind w:left="360" w:firstLine="633"/>
        <w:jc w:val="both"/>
        <w:rPr>
          <w:sz w:val="28"/>
          <w:szCs w:val="28"/>
        </w:rPr>
      </w:pPr>
      <w:r w:rsidRPr="00645E7E">
        <w:rPr>
          <w:sz w:val="28"/>
          <w:szCs w:val="28"/>
        </w:rPr>
        <w:t>- «</w:t>
      </w:r>
      <w:r w:rsidRPr="00826263">
        <w:rPr>
          <w:sz w:val="28"/>
          <w:szCs w:val="28"/>
        </w:rPr>
        <w:t>Литературная семейка» (рукотворные книги, созданные на</w:t>
      </w:r>
      <w:r w:rsidR="001B6810">
        <w:rPr>
          <w:sz w:val="28"/>
          <w:szCs w:val="28"/>
        </w:rPr>
        <w:t xml:space="preserve"> текстовом материале авторских, отечественных и зарубежных </w:t>
      </w:r>
      <w:r w:rsidRPr="00826263">
        <w:rPr>
          <w:sz w:val="28"/>
          <w:szCs w:val="28"/>
        </w:rPr>
        <w:t xml:space="preserve">произведений, а также народных сказок  или историй собственного сочинения) </w:t>
      </w:r>
    </w:p>
    <w:p w:rsidR="00826263" w:rsidRPr="00826263" w:rsidRDefault="00826263" w:rsidP="001B6810">
      <w:pPr>
        <w:tabs>
          <w:tab w:val="left" w:pos="0"/>
        </w:tabs>
        <w:ind w:left="360" w:firstLine="633"/>
        <w:jc w:val="both"/>
        <w:rPr>
          <w:sz w:val="28"/>
          <w:szCs w:val="28"/>
        </w:rPr>
      </w:pPr>
      <w:r w:rsidRPr="00826263">
        <w:rPr>
          <w:sz w:val="28"/>
          <w:szCs w:val="28"/>
        </w:rPr>
        <w:t>- «Книжные мамы и книжные папы» (рукотворные книги о родителях литературных и сказочных)</w:t>
      </w:r>
    </w:p>
    <w:p w:rsidR="00826263" w:rsidRPr="00C64F04" w:rsidRDefault="00826263" w:rsidP="001B681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26263" w:rsidRPr="00C64F04" w:rsidRDefault="00826263" w:rsidP="001B6810">
      <w:pPr>
        <w:tabs>
          <w:tab w:val="left" w:pos="0"/>
        </w:tabs>
        <w:ind w:left="360" w:firstLine="633"/>
        <w:jc w:val="both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6. Жюри Конкурса</w:t>
      </w:r>
    </w:p>
    <w:p w:rsidR="00826263" w:rsidRPr="00C64F04" w:rsidRDefault="00826263" w:rsidP="001B6810">
      <w:pPr>
        <w:tabs>
          <w:tab w:val="left" w:pos="0"/>
        </w:tabs>
        <w:jc w:val="both"/>
        <w:rPr>
          <w:sz w:val="28"/>
          <w:szCs w:val="28"/>
        </w:rPr>
      </w:pPr>
      <w:r w:rsidRPr="00C64F04">
        <w:rPr>
          <w:sz w:val="28"/>
          <w:szCs w:val="28"/>
        </w:rPr>
        <w:t>6.1. Организаторами Конкурса для подведения  итогов формируется жюри,  в состав которого включаются представители Управления культуры, Управления образования и МБУК ЦБС г. Таганрога</w:t>
      </w:r>
      <w:r w:rsidR="001B6810">
        <w:rPr>
          <w:sz w:val="28"/>
          <w:szCs w:val="28"/>
        </w:rPr>
        <w:t>, культурно-просветительской ассоциации «</w:t>
      </w:r>
      <w:proofErr w:type="spellStart"/>
      <w:r w:rsidR="001B6810">
        <w:rPr>
          <w:sz w:val="28"/>
          <w:szCs w:val="28"/>
        </w:rPr>
        <w:t>Библиотерапия</w:t>
      </w:r>
      <w:proofErr w:type="spellEnd"/>
      <w:r w:rsidR="001B6810">
        <w:rPr>
          <w:sz w:val="28"/>
          <w:szCs w:val="28"/>
        </w:rPr>
        <w:t>».</w:t>
      </w:r>
    </w:p>
    <w:p w:rsidR="00826263" w:rsidRPr="00C64F04" w:rsidRDefault="00826263" w:rsidP="001B6810">
      <w:pPr>
        <w:tabs>
          <w:tab w:val="left" w:pos="0"/>
        </w:tabs>
        <w:ind w:left="360" w:firstLine="633"/>
        <w:jc w:val="both"/>
        <w:rPr>
          <w:b/>
          <w:sz w:val="28"/>
          <w:szCs w:val="28"/>
        </w:rPr>
      </w:pPr>
    </w:p>
    <w:p w:rsidR="00826263" w:rsidRPr="00C64F04" w:rsidRDefault="00826263" w:rsidP="001B6810">
      <w:pPr>
        <w:tabs>
          <w:tab w:val="left" w:pos="0"/>
        </w:tabs>
        <w:ind w:left="360" w:firstLine="633"/>
        <w:jc w:val="both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7. Критерии оценок представленных работ</w:t>
      </w:r>
    </w:p>
    <w:p w:rsidR="00826263" w:rsidRPr="00C64F04" w:rsidRDefault="00826263" w:rsidP="001B681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7.1. Представленные на Конкурс работы участников оцениваются по следующим критериям:</w:t>
      </w:r>
    </w:p>
    <w:p w:rsidR="00826263" w:rsidRPr="00645E7E" w:rsidRDefault="00826263" w:rsidP="001B6810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645E7E">
        <w:rPr>
          <w:sz w:val="28"/>
          <w:szCs w:val="28"/>
        </w:rPr>
        <w:t xml:space="preserve">- соответствие теме номинации; </w:t>
      </w:r>
    </w:p>
    <w:p w:rsidR="00826263" w:rsidRPr="00C64F04" w:rsidRDefault="00826263" w:rsidP="001B6810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- оригинальность идеи;</w:t>
      </w:r>
    </w:p>
    <w:p w:rsidR="00826263" w:rsidRPr="00C64F04" w:rsidRDefault="00826263" w:rsidP="001B6810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- художественный уровень книги;</w:t>
      </w:r>
    </w:p>
    <w:p w:rsidR="00826263" w:rsidRDefault="00826263" w:rsidP="001B6810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C64F04">
        <w:rPr>
          <w:sz w:val="28"/>
          <w:szCs w:val="28"/>
        </w:rPr>
        <w:t>- техника и качество исполнения.</w:t>
      </w:r>
    </w:p>
    <w:p w:rsidR="00826263" w:rsidRPr="00C64F04" w:rsidRDefault="00826263" w:rsidP="001B6810">
      <w:pPr>
        <w:tabs>
          <w:tab w:val="left" w:pos="0"/>
        </w:tabs>
        <w:ind w:firstLine="993"/>
        <w:jc w:val="both"/>
        <w:rPr>
          <w:sz w:val="28"/>
          <w:szCs w:val="28"/>
        </w:rPr>
      </w:pPr>
    </w:p>
    <w:p w:rsidR="00826263" w:rsidRPr="00C64F04" w:rsidRDefault="00826263" w:rsidP="001B6810">
      <w:pPr>
        <w:tabs>
          <w:tab w:val="left" w:pos="0"/>
        </w:tabs>
        <w:ind w:left="360" w:firstLine="633"/>
        <w:jc w:val="both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8. Сроки проведения Конкурса</w:t>
      </w:r>
    </w:p>
    <w:p w:rsidR="00826263" w:rsidRPr="00C64F04" w:rsidRDefault="00826263" w:rsidP="001B6810">
      <w:pPr>
        <w:tabs>
          <w:tab w:val="left" w:pos="0"/>
        </w:tabs>
        <w:jc w:val="both"/>
        <w:rPr>
          <w:sz w:val="28"/>
          <w:szCs w:val="28"/>
        </w:rPr>
      </w:pPr>
      <w:r w:rsidRPr="00C64F04">
        <w:rPr>
          <w:sz w:val="28"/>
          <w:szCs w:val="28"/>
        </w:rPr>
        <w:t>8.1. Работы участников Конкурса принимаются к рассмотрени</w:t>
      </w:r>
      <w:r>
        <w:rPr>
          <w:sz w:val="28"/>
          <w:szCs w:val="28"/>
        </w:rPr>
        <w:t>ю с 1 марта  по 29</w:t>
      </w:r>
      <w:r w:rsidR="009D023B">
        <w:rPr>
          <w:sz w:val="28"/>
          <w:szCs w:val="28"/>
        </w:rPr>
        <w:t xml:space="preserve"> апреля  202</w:t>
      </w:r>
      <w:r>
        <w:rPr>
          <w:sz w:val="28"/>
          <w:szCs w:val="28"/>
        </w:rPr>
        <w:t>4</w:t>
      </w:r>
      <w:r w:rsidRPr="00C64F04">
        <w:rPr>
          <w:sz w:val="28"/>
          <w:szCs w:val="28"/>
        </w:rPr>
        <w:t xml:space="preserve"> года. </w:t>
      </w:r>
    </w:p>
    <w:p w:rsidR="00826263" w:rsidRDefault="00826263" w:rsidP="001B6810">
      <w:pPr>
        <w:tabs>
          <w:tab w:val="left" w:pos="0"/>
        </w:tabs>
        <w:jc w:val="both"/>
        <w:rPr>
          <w:sz w:val="28"/>
          <w:szCs w:val="28"/>
        </w:rPr>
      </w:pPr>
      <w:r w:rsidRPr="00C64F04">
        <w:rPr>
          <w:sz w:val="28"/>
          <w:szCs w:val="28"/>
        </w:rPr>
        <w:t xml:space="preserve">8.2. Подведение итогов Конкурса с </w:t>
      </w:r>
      <w:r>
        <w:rPr>
          <w:sz w:val="28"/>
          <w:szCs w:val="28"/>
        </w:rPr>
        <w:t>30</w:t>
      </w:r>
      <w:r w:rsidRPr="00C64F04">
        <w:rPr>
          <w:sz w:val="28"/>
          <w:szCs w:val="28"/>
        </w:rPr>
        <w:t xml:space="preserve"> апреля по </w:t>
      </w:r>
      <w:r w:rsidR="001712CB">
        <w:rPr>
          <w:sz w:val="28"/>
          <w:szCs w:val="28"/>
        </w:rPr>
        <w:t>10</w:t>
      </w:r>
      <w:r>
        <w:rPr>
          <w:sz w:val="28"/>
          <w:szCs w:val="28"/>
        </w:rPr>
        <w:t xml:space="preserve"> мая</w:t>
      </w:r>
      <w:r w:rsidRPr="00C64F04">
        <w:rPr>
          <w:sz w:val="28"/>
          <w:szCs w:val="28"/>
        </w:rPr>
        <w:t xml:space="preserve"> по 20</w:t>
      </w:r>
      <w:r>
        <w:rPr>
          <w:sz w:val="28"/>
          <w:szCs w:val="28"/>
        </w:rPr>
        <w:t>24</w:t>
      </w:r>
      <w:r w:rsidRPr="00C64F04">
        <w:rPr>
          <w:sz w:val="28"/>
          <w:szCs w:val="28"/>
        </w:rPr>
        <w:t xml:space="preserve"> года. </w:t>
      </w:r>
    </w:p>
    <w:p w:rsidR="00826263" w:rsidRPr="00C64F04" w:rsidRDefault="00826263" w:rsidP="001B6810">
      <w:pPr>
        <w:tabs>
          <w:tab w:val="left" w:pos="0"/>
        </w:tabs>
        <w:ind w:left="360" w:firstLine="633"/>
        <w:jc w:val="both"/>
        <w:rPr>
          <w:b/>
          <w:sz w:val="28"/>
          <w:szCs w:val="28"/>
        </w:rPr>
      </w:pPr>
    </w:p>
    <w:p w:rsidR="00826263" w:rsidRPr="00C64F04" w:rsidRDefault="00826263" w:rsidP="001B6810">
      <w:pPr>
        <w:tabs>
          <w:tab w:val="left" w:pos="0"/>
        </w:tabs>
        <w:ind w:left="360" w:firstLine="633"/>
        <w:jc w:val="both"/>
        <w:rPr>
          <w:b/>
          <w:sz w:val="28"/>
          <w:szCs w:val="28"/>
        </w:rPr>
      </w:pPr>
      <w:r w:rsidRPr="00C64F04">
        <w:rPr>
          <w:b/>
          <w:sz w:val="28"/>
          <w:szCs w:val="28"/>
        </w:rPr>
        <w:t>9. Награждение победителей и участников Конкурса</w:t>
      </w:r>
    </w:p>
    <w:p w:rsidR="005C2BC6" w:rsidRDefault="00826263" w:rsidP="001B6810">
      <w:pPr>
        <w:jc w:val="both"/>
        <w:rPr>
          <w:sz w:val="28"/>
          <w:szCs w:val="28"/>
        </w:rPr>
      </w:pPr>
      <w:r w:rsidRPr="00C64F04">
        <w:rPr>
          <w:sz w:val="28"/>
          <w:szCs w:val="28"/>
        </w:rPr>
        <w:t>9.1.</w:t>
      </w:r>
      <w:r w:rsidR="005C2BC6" w:rsidRPr="005C2BC6">
        <w:rPr>
          <w:sz w:val="28"/>
          <w:szCs w:val="28"/>
        </w:rPr>
        <w:tab/>
        <w:t>Все участники, предоставившие свои работы на Конкурс, получают Сертификат в электронном виде</w:t>
      </w:r>
      <w:r w:rsidR="005C2BC6">
        <w:rPr>
          <w:sz w:val="28"/>
          <w:szCs w:val="28"/>
        </w:rPr>
        <w:t xml:space="preserve"> на указанную в заявке электронную почту</w:t>
      </w:r>
      <w:r w:rsidR="005C2BC6" w:rsidRPr="005C2BC6">
        <w:rPr>
          <w:sz w:val="28"/>
          <w:szCs w:val="28"/>
        </w:rPr>
        <w:t>.</w:t>
      </w:r>
    </w:p>
    <w:p w:rsidR="00826263" w:rsidRPr="00C64F04" w:rsidRDefault="00826263" w:rsidP="001B6810">
      <w:pPr>
        <w:jc w:val="both"/>
        <w:rPr>
          <w:sz w:val="28"/>
          <w:szCs w:val="28"/>
        </w:rPr>
      </w:pPr>
      <w:r w:rsidRPr="00C64F04">
        <w:rPr>
          <w:sz w:val="28"/>
          <w:szCs w:val="28"/>
        </w:rPr>
        <w:t>9.2. Победители Конкурса награждаются дипломами</w:t>
      </w:r>
      <w:r>
        <w:rPr>
          <w:sz w:val="28"/>
          <w:szCs w:val="28"/>
        </w:rPr>
        <w:t xml:space="preserve"> и памятными подарками</w:t>
      </w:r>
      <w:r w:rsidRPr="00C64F04">
        <w:rPr>
          <w:sz w:val="28"/>
          <w:szCs w:val="28"/>
        </w:rPr>
        <w:t xml:space="preserve">. </w:t>
      </w:r>
    </w:p>
    <w:p w:rsidR="00826263" w:rsidRDefault="00826263" w:rsidP="001B6810">
      <w:pPr>
        <w:jc w:val="both"/>
        <w:rPr>
          <w:sz w:val="28"/>
          <w:szCs w:val="28"/>
        </w:rPr>
      </w:pPr>
      <w:r w:rsidRPr="00C64F04">
        <w:rPr>
          <w:sz w:val="28"/>
          <w:szCs w:val="28"/>
        </w:rPr>
        <w:t>9.3.</w:t>
      </w:r>
      <w:r w:rsidRPr="00C64F04">
        <w:rPr>
          <w:b/>
          <w:sz w:val="28"/>
          <w:szCs w:val="28"/>
        </w:rPr>
        <w:t xml:space="preserve"> </w:t>
      </w:r>
      <w:r w:rsidRPr="00C64F04">
        <w:rPr>
          <w:sz w:val="28"/>
          <w:szCs w:val="28"/>
        </w:rPr>
        <w:t>Награждение Победите</w:t>
      </w:r>
      <w:r>
        <w:rPr>
          <w:sz w:val="28"/>
          <w:szCs w:val="28"/>
        </w:rPr>
        <w:t xml:space="preserve">лей Конкурса состоится </w:t>
      </w:r>
      <w:r w:rsidR="001712CB">
        <w:rPr>
          <w:sz w:val="28"/>
          <w:szCs w:val="28"/>
        </w:rPr>
        <w:t xml:space="preserve">не позднее 1 июня </w:t>
      </w:r>
      <w:r>
        <w:rPr>
          <w:sz w:val="28"/>
          <w:szCs w:val="28"/>
        </w:rPr>
        <w:t xml:space="preserve">2024 </w:t>
      </w:r>
      <w:r w:rsidRPr="00C64F04">
        <w:rPr>
          <w:sz w:val="28"/>
          <w:szCs w:val="28"/>
        </w:rPr>
        <w:t xml:space="preserve">г. </w:t>
      </w:r>
    </w:p>
    <w:p w:rsidR="001712CB" w:rsidRDefault="001712CB" w:rsidP="001B6810">
      <w:pPr>
        <w:pStyle w:val="1"/>
        <w:spacing w:before="72" w:line="240" w:lineRule="auto"/>
        <w:ind w:left="222" w:firstLine="0"/>
      </w:pPr>
    </w:p>
    <w:p w:rsidR="006110E9" w:rsidRPr="001712CB" w:rsidRDefault="006110E9" w:rsidP="001712CB">
      <w:pPr>
        <w:pStyle w:val="1"/>
        <w:spacing w:before="72" w:line="240" w:lineRule="auto"/>
        <w:ind w:left="222" w:firstLine="0"/>
      </w:pPr>
      <w:r>
        <w:t>Приложение</w:t>
      </w:r>
      <w:r>
        <w:rPr>
          <w:spacing w:val="-1"/>
        </w:rPr>
        <w:t xml:space="preserve"> </w:t>
      </w:r>
      <w:r>
        <w:t>1</w:t>
      </w: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6110E9" w:rsidTr="00AD0446">
        <w:trPr>
          <w:trHeight w:val="321"/>
        </w:trPr>
        <w:tc>
          <w:tcPr>
            <w:tcW w:w="4673" w:type="dxa"/>
          </w:tcPr>
          <w:p w:rsidR="006110E9" w:rsidRDefault="006110E9" w:rsidP="001B681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Участник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73" w:type="dxa"/>
          </w:tcPr>
          <w:p w:rsidR="006110E9" w:rsidRDefault="006110E9" w:rsidP="001B681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10E9" w:rsidTr="00AD0446">
        <w:trPr>
          <w:trHeight w:val="321"/>
        </w:trPr>
        <w:tc>
          <w:tcPr>
            <w:tcW w:w="4673" w:type="dxa"/>
          </w:tcPr>
          <w:p w:rsidR="006110E9" w:rsidRDefault="006110E9" w:rsidP="001B681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73" w:type="dxa"/>
          </w:tcPr>
          <w:p w:rsidR="006110E9" w:rsidRDefault="006110E9" w:rsidP="001B6810">
            <w:pPr>
              <w:pStyle w:val="TableParagraph"/>
              <w:ind w:left="0"/>
              <w:rPr>
                <w:sz w:val="24"/>
              </w:rPr>
            </w:pPr>
          </w:p>
        </w:tc>
      </w:tr>
      <w:tr w:rsidR="006110E9" w:rsidTr="00AD0446">
        <w:trPr>
          <w:trHeight w:val="645"/>
        </w:trPr>
        <w:tc>
          <w:tcPr>
            <w:tcW w:w="4673" w:type="dxa"/>
          </w:tcPr>
          <w:p w:rsidR="006110E9" w:rsidRDefault="006110E9" w:rsidP="001B681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z w:val="28"/>
              </w:rPr>
              <w:t>-</w:t>
            </w:r>
          </w:p>
          <w:p w:rsidR="006110E9" w:rsidRDefault="006110E9" w:rsidP="001B681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участников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673" w:type="dxa"/>
          </w:tcPr>
          <w:p w:rsidR="006110E9" w:rsidRDefault="006110E9" w:rsidP="001B6810">
            <w:pPr>
              <w:pStyle w:val="TableParagraph"/>
              <w:ind w:left="0"/>
              <w:rPr>
                <w:sz w:val="28"/>
              </w:rPr>
            </w:pPr>
          </w:p>
        </w:tc>
      </w:tr>
      <w:tr w:rsidR="006110E9" w:rsidTr="00AD0446">
        <w:trPr>
          <w:trHeight w:val="642"/>
        </w:trPr>
        <w:tc>
          <w:tcPr>
            <w:tcW w:w="4673" w:type="dxa"/>
          </w:tcPr>
          <w:p w:rsidR="006110E9" w:rsidRDefault="006110E9" w:rsidP="001B681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Учреждение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73" w:type="dxa"/>
          </w:tcPr>
          <w:p w:rsidR="006110E9" w:rsidRDefault="006110E9" w:rsidP="001B6810">
            <w:pPr>
              <w:pStyle w:val="TableParagraph"/>
              <w:ind w:left="0"/>
              <w:rPr>
                <w:sz w:val="28"/>
              </w:rPr>
            </w:pPr>
          </w:p>
        </w:tc>
      </w:tr>
      <w:tr w:rsidR="006110E9" w:rsidTr="00AD0446">
        <w:trPr>
          <w:trHeight w:val="966"/>
        </w:trPr>
        <w:tc>
          <w:tcPr>
            <w:tcW w:w="4673" w:type="dxa"/>
          </w:tcPr>
          <w:p w:rsidR="006110E9" w:rsidRPr="006110E9" w:rsidRDefault="006110E9" w:rsidP="001B6810">
            <w:pPr>
              <w:pStyle w:val="TableParagraph"/>
              <w:ind w:right="1056"/>
              <w:rPr>
                <w:sz w:val="28"/>
                <w:lang w:val="ru-RU"/>
              </w:rPr>
            </w:pPr>
            <w:r w:rsidRPr="006110E9">
              <w:rPr>
                <w:sz w:val="28"/>
                <w:lang w:val="ru-RU"/>
              </w:rPr>
              <w:t>Контактные телефоны, адрес</w:t>
            </w:r>
            <w:r w:rsidRPr="006110E9">
              <w:rPr>
                <w:spacing w:val="-67"/>
                <w:sz w:val="28"/>
                <w:lang w:val="ru-RU"/>
              </w:rPr>
              <w:t xml:space="preserve"> </w:t>
            </w:r>
            <w:r w:rsidRPr="006110E9">
              <w:rPr>
                <w:sz w:val="28"/>
                <w:lang w:val="ru-RU"/>
              </w:rPr>
              <w:t>электронной</w:t>
            </w:r>
            <w:r w:rsidRPr="006110E9">
              <w:rPr>
                <w:spacing w:val="-1"/>
                <w:sz w:val="28"/>
                <w:lang w:val="ru-RU"/>
              </w:rPr>
              <w:t xml:space="preserve"> </w:t>
            </w:r>
            <w:r w:rsidRPr="006110E9">
              <w:rPr>
                <w:sz w:val="28"/>
                <w:lang w:val="ru-RU"/>
              </w:rPr>
              <w:t>почты:</w:t>
            </w:r>
          </w:p>
        </w:tc>
        <w:tc>
          <w:tcPr>
            <w:tcW w:w="4673" w:type="dxa"/>
          </w:tcPr>
          <w:p w:rsidR="006110E9" w:rsidRPr="006110E9" w:rsidRDefault="006110E9" w:rsidP="001B681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6110E9" w:rsidTr="00AD0446">
        <w:trPr>
          <w:trHeight w:val="645"/>
        </w:trPr>
        <w:tc>
          <w:tcPr>
            <w:tcW w:w="4673" w:type="dxa"/>
          </w:tcPr>
          <w:p w:rsidR="006110E9" w:rsidRDefault="006110E9" w:rsidP="001B681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книги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73" w:type="dxa"/>
          </w:tcPr>
          <w:p w:rsidR="006110E9" w:rsidRDefault="006110E9" w:rsidP="001B6810">
            <w:pPr>
              <w:pStyle w:val="TableParagraph"/>
              <w:ind w:left="0"/>
              <w:rPr>
                <w:sz w:val="28"/>
              </w:rPr>
            </w:pPr>
          </w:p>
        </w:tc>
      </w:tr>
      <w:tr w:rsidR="006110E9" w:rsidTr="00AD0446">
        <w:trPr>
          <w:trHeight w:val="321"/>
        </w:trPr>
        <w:tc>
          <w:tcPr>
            <w:tcW w:w="4673" w:type="dxa"/>
          </w:tcPr>
          <w:p w:rsidR="006110E9" w:rsidRDefault="006110E9" w:rsidP="001B681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Номинация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4673" w:type="dxa"/>
          </w:tcPr>
          <w:p w:rsidR="006110E9" w:rsidRDefault="006110E9" w:rsidP="001B68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023B" w:rsidRDefault="009D023B" w:rsidP="001B6810">
      <w:pPr>
        <w:jc w:val="both"/>
      </w:pPr>
    </w:p>
    <w:sectPr w:rsidR="009D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79E"/>
    <w:multiLevelType w:val="multilevel"/>
    <w:tmpl w:val="3058ED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31A94BF1"/>
    <w:multiLevelType w:val="multilevel"/>
    <w:tmpl w:val="F0AECF5C"/>
    <w:lvl w:ilvl="0">
      <w:start w:val="4"/>
      <w:numFmt w:val="decimal"/>
      <w:lvlText w:val="%1"/>
      <w:lvlJc w:val="left"/>
      <w:pPr>
        <w:ind w:left="22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63"/>
    <w:rsid w:val="000A527A"/>
    <w:rsid w:val="000F7595"/>
    <w:rsid w:val="001712CB"/>
    <w:rsid w:val="001B19DE"/>
    <w:rsid w:val="001B6810"/>
    <w:rsid w:val="002063DB"/>
    <w:rsid w:val="00327FAF"/>
    <w:rsid w:val="004A664D"/>
    <w:rsid w:val="005C2BC6"/>
    <w:rsid w:val="006110E9"/>
    <w:rsid w:val="00743D95"/>
    <w:rsid w:val="007519EB"/>
    <w:rsid w:val="00761ED2"/>
    <w:rsid w:val="00826263"/>
    <w:rsid w:val="00874CB2"/>
    <w:rsid w:val="009333D2"/>
    <w:rsid w:val="009D023B"/>
    <w:rsid w:val="00B03C93"/>
    <w:rsid w:val="00BE27B4"/>
    <w:rsid w:val="00D90E56"/>
    <w:rsid w:val="00F5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110E9"/>
    <w:pPr>
      <w:widowControl w:val="0"/>
      <w:autoSpaceDE w:val="0"/>
      <w:autoSpaceDN w:val="0"/>
      <w:spacing w:line="319" w:lineRule="exact"/>
      <w:ind w:left="538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26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2626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2626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5C2B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110E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11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0E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110E9"/>
    <w:pPr>
      <w:widowControl w:val="0"/>
      <w:autoSpaceDE w:val="0"/>
      <w:autoSpaceDN w:val="0"/>
      <w:spacing w:line="319" w:lineRule="exact"/>
      <w:ind w:left="538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26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2626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2626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5C2B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6110E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11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0E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etod@tag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11</cp:revision>
  <dcterms:created xsi:type="dcterms:W3CDTF">2024-01-12T12:38:00Z</dcterms:created>
  <dcterms:modified xsi:type="dcterms:W3CDTF">2024-01-23T11:58:00Z</dcterms:modified>
</cp:coreProperties>
</file>