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C05" w:rsidRDefault="003407FA" w:rsidP="00DE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  <w:r w:rsidRPr="0050226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Мастер-класс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50226B">
        <w:rPr>
          <w:rFonts w:ascii="Times New Roman" w:eastAsia="Times New Roman" w:hAnsi="Times New Roman" w:cs="Times New Roman"/>
          <w:color w:val="00000A"/>
          <w:kern w:val="1"/>
          <w:sz w:val="24"/>
          <w:szCs w:val="24"/>
          <w:shd w:val="clear" w:color="auto" w:fill="FFFFFF"/>
          <w:lang w:eastAsia="zh-CN" w:bidi="hi-IN"/>
        </w:rPr>
        <w:t>«</w:t>
      </w:r>
      <w:r w:rsidRPr="0050226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Особенности </w:t>
      </w:r>
      <w:proofErr w:type="spellStart"/>
      <w:r w:rsidRPr="0050226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>медийных</w:t>
      </w:r>
      <w:proofErr w:type="spellEnd"/>
      <w:r w:rsidRPr="0050226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 сре</w:t>
      </w:r>
      <w:proofErr w:type="gramStart"/>
      <w:r w:rsidRPr="0050226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>дств пр</w:t>
      </w:r>
      <w:proofErr w:type="gramEnd"/>
      <w:r w:rsidRPr="0050226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>одвижения чтения:</w:t>
      </w:r>
    </w:p>
    <w:p w:rsidR="003407FA" w:rsidRPr="0050226B" w:rsidRDefault="003407FA" w:rsidP="00DE0C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</w:pPr>
      <w:r w:rsidRPr="0050226B">
        <w:rPr>
          <w:rFonts w:ascii="Times New Roman" w:eastAsia="Times New Roman" w:hAnsi="Times New Roman" w:cs="Times New Roman"/>
          <w:b/>
          <w:color w:val="00000A"/>
          <w:kern w:val="1"/>
          <w:sz w:val="24"/>
          <w:szCs w:val="24"/>
          <w:shd w:val="clear" w:color="auto" w:fill="FFFFFF"/>
          <w:lang w:eastAsia="zh-CN" w:bidi="hi-IN"/>
        </w:rPr>
        <w:t xml:space="preserve"> книга или социальная сеть?»</w:t>
      </w:r>
      <w:bookmarkStart w:id="0" w:name="_GoBack"/>
      <w:bookmarkEnd w:id="0"/>
    </w:p>
    <w:p w:rsidR="003407FA" w:rsidRPr="0050226B" w:rsidRDefault="003407FA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30303"/>
          <w:sz w:val="24"/>
          <w:szCs w:val="24"/>
          <w:shd w:val="clear" w:color="auto" w:fill="F9F9F9"/>
        </w:rPr>
        <w:t xml:space="preserve">Третий онлайн мастер-класс из шести запланированных 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Ростовской региональной общественной организацией «Центр содействия развитию гражданского общества и общественной дипломатии» (РРОО «Центр) совместно с Ростовской областной детской библиотекой имени В.М. Величкиной, в рамках реализации проекта: «Язык – духовный код нации: продвижение детской донской литературы в подростковой и юношеской среде» Фонда президентских грантов 2019-2.</w:t>
      </w:r>
    </w:p>
    <w:p w:rsidR="003407FA" w:rsidRPr="0050226B" w:rsidRDefault="003407FA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онлайн мастер-класса: рассмотреть особенности работы в различных социальных сетях, разобрать на примерах возможные методы и формы работы библиотек по продвижению книги и чтения в медиапространстве.</w:t>
      </w:r>
    </w:p>
    <w:p w:rsidR="003407FA" w:rsidRPr="0050226B" w:rsidRDefault="00AB1753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Роль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медийных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медиа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множ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число от латинского «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medium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— середина, посредник) средств распространения информации в нашей жизни сложно переоценить. Радио, газеты, журналы, телевидение – средства массовой информации сведения из которых формируют мнение о ком-либо или о чем-либо, цитируются, служат ориентиром. Эти привычные всем источники информации, так называемые </w:t>
      </w:r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традиционные медиа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активно используют в своей деятельности и библиотеки, публикуя статьи и очерки, готовя материалы для репортажей и видеосюжетов. </w:t>
      </w:r>
    </w:p>
    <w:p w:rsidR="00AB1753" w:rsidRPr="0050226B" w:rsidRDefault="00AB1753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Однако в настоящее </w:t>
      </w:r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время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всё большее значение во всех сферах жизни, в том числе и в деятельности библиотек, </w:t>
      </w:r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приобретают </w:t>
      </w:r>
      <w:r w:rsidR="001073A6"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новые медиа</w:t>
      </w:r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социальные сети, </w:t>
      </w:r>
      <w:proofErr w:type="spellStart"/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мессенджеры</w:t>
      </w:r>
      <w:proofErr w:type="spellEnd"/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блоги, форумы, </w:t>
      </w:r>
      <w:proofErr w:type="spellStart"/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стрим</w:t>
      </w:r>
      <w:proofErr w:type="spellEnd"/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-сервисы, </w:t>
      </w:r>
      <w:proofErr w:type="spellStart"/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влоги</w:t>
      </w:r>
      <w:proofErr w:type="spellEnd"/>
      <w:r w:rsidR="001073A6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</w:t>
      </w:r>
    </w:p>
    <w:p w:rsidR="00442823" w:rsidRPr="0050226B" w:rsidRDefault="009D59AC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Почему же эти медиа новые? В чём их отличие от традиционных? Традиционные медиа – транслируют информацию, не предполагая </w:t>
      </w:r>
      <w:r w:rsidR="00442823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сиюмомоментной обратной связи, новые медиа, напротив, настроены на обмен информацией, т.е. создают возможность коммуникации.</w:t>
      </w:r>
    </w:p>
    <w:p w:rsidR="001073A6" w:rsidRPr="0050226B" w:rsidRDefault="00442823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всего многообразия новых медиа сегодня я хотела бы остановиться на социальных сетях, как наиболее </w:t>
      </w:r>
      <w:r w:rsidR="00112807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часто 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используемых библиотеками </w:t>
      </w:r>
      <w:r w:rsidR="00112807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своей работе средствах. </w:t>
      </w:r>
    </w:p>
    <w:p w:rsidR="00CC44B7" w:rsidRPr="0050226B" w:rsidRDefault="00112807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Зачем библиотекам социальные сети? </w:t>
      </w:r>
    </w:p>
    <w:p w:rsidR="00112807" w:rsidRPr="0050226B" w:rsidRDefault="00112807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Библиотечным маркетингом социальные сети рассматриваются как </w:t>
      </w:r>
      <w:proofErr w:type="gram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интернет-сообщества</w:t>
      </w:r>
      <w:proofErr w:type="gram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или площадки (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хабы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общения, с помощью которых пользователи обмениваются информацией, объединяются в группы (исходя из социального статуса, круга интересов, схожих целей), получают возможности поиска единомышленников</w:t>
      </w:r>
      <w:r w:rsidR="00CC44B7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то есть возникает организованный библиотекой </w:t>
      </w:r>
      <w:proofErr w:type="spellStart"/>
      <w:r w:rsidR="00CC44B7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интерактив</w:t>
      </w:r>
      <w:proofErr w:type="spellEnd"/>
      <w:r w:rsidR="00CC44B7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CC44B7" w:rsidRPr="0050226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C44B7" w:rsidRPr="0050226B">
        <w:rPr>
          <w:rFonts w:ascii="Times New Roman" w:hAnsi="Times New Roman" w:cs="Times New Roman"/>
          <w:sz w:val="24"/>
          <w:szCs w:val="24"/>
        </w:rPr>
        <w:t>Возможные ф</w:t>
      </w:r>
      <w:r w:rsidR="00CC44B7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ормы сетевой интерактивности: публикация собственных текстов; публикация комментариев; участие в обсуждениях; публикация фото, видео; оценивание; рекомендации (лайки, звездочки и прочее).</w:t>
      </w:r>
      <w:proofErr w:type="gramEnd"/>
    </w:p>
    <w:p w:rsidR="00CC44B7" w:rsidRPr="0050226B" w:rsidRDefault="00CC44B7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Из </w:t>
      </w:r>
      <w:proofErr w:type="gram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вышеизложенного</w:t>
      </w:r>
      <w:proofErr w:type="gram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видно, что у новых медиа есть ещё одно существенное отличие от традиционных – в социальных сетях, блогах и т.д. каждый получил возможность стать автором. Но библиотекари лучше всех </w:t>
      </w:r>
      <w:r w:rsidR="00413EDF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знают,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что не каждого автора читают с удовольствием. </w:t>
      </w:r>
      <w:r w:rsidR="00413EDF"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Поэтому, начиная вести аккаунт в социальной сети, необходимо помнить, что контент – это главное!</w:t>
      </w:r>
    </w:p>
    <w:p w:rsidR="00413EDF" w:rsidRPr="0050226B" w:rsidRDefault="00413EDF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</w:t>
      </w:r>
      <w:r w:rsidRPr="00E16EA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типичным ошибкам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которые совершают библиотеки при создании и ведении аккаунтов в социальных сетях можно отнести: нерегулярные публикации; однотипные публикации (аннотации, фотоотчеты); работа без контент-плана; однообразные фото; много официоза (анонсы и отчеты); попытки вести сразу много групп.</w:t>
      </w:r>
    </w:p>
    <w:p w:rsidR="008322AE" w:rsidRPr="0050226B" w:rsidRDefault="00CF44F3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мнению специалистов, наибольшей популярность у аудитории до 18 лет пользуются такие социальные сети как:</w:t>
      </w:r>
      <w:proofErr w:type="gram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50226B">
        <w:rPr>
          <w:sz w:val="24"/>
          <w:szCs w:val="24"/>
        </w:rPr>
        <w:t xml:space="preserve">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видеохостинг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Стремительно набирает популярность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Tik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Tok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8322AE" w:rsidRPr="0050226B" w:rsidRDefault="008322AE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вкратце наиболее популярные ресурсы.</w:t>
      </w:r>
    </w:p>
    <w:p w:rsidR="008322AE" w:rsidRPr="0050226B" w:rsidRDefault="008322AE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«</w:t>
      </w:r>
      <w:proofErr w:type="spellStart"/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»</w:t>
      </w:r>
    </w:p>
    <w:p w:rsidR="008322AE" w:rsidRPr="0050226B" w:rsidRDefault="008322AE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Социальная сеть предлагает две модели ведения сообществ: это группы и публичные страницы. Различия между моделями минимальны, но у каждой есть свои особенности. Например, создатели групп «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могут приглашать пользователей в сообщество в личных сообщениях, а владельцы публичных страниц – нет. Записи публичных страниц открыты всем пользователям Интернета, а в группах есть возможность скрыть публикации от посторонних глаз. Группы «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могут существовать в закрытом режиме. «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ВКонтакте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– универсальная социальная сеть и дает широкие мультимедийные возможности, например,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подкасты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прямые трансляции и видеоархивы, опросы, публикации больших историй. Весь этот инструментарий доступен как администраторам сообществ, так и авторам личных страниц.</w:t>
      </w:r>
    </w:p>
    <w:p w:rsidR="0050226B" w:rsidRPr="0050226B" w:rsidRDefault="0050226B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Instagram</w:t>
      </w:r>
      <w:proofErr w:type="spellEnd"/>
    </w:p>
    <w:p w:rsidR="00CF44F3" w:rsidRDefault="0050226B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Эта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соцсеть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возникла на заре развития возможностей фотографирования в гаджетах. В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пользователи обмениваются снимками и видеороликами, и это, пожалуй, главная «фишка» платформы. Без привлекательных видео и фотоматериалов поддерживать активность и развивать аудиторию вашего профиля не получится. Существуют и технические ограничения: без гаджета (поддерживаются платформы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iOS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Android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добавлять в профиль контент нельзя. Для ведения аккаунта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Instagram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компьютера потребуется установить один из эмуляторов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Android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0226B" w:rsidRPr="0050226B" w:rsidRDefault="0050226B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  <w:proofErr w:type="spellStart"/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Видеохостинг</w:t>
      </w:r>
      <w:proofErr w:type="spellEnd"/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0226B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YouTube</w:t>
      </w:r>
      <w:proofErr w:type="spellEnd"/>
    </w:p>
    <w:p w:rsidR="0050226B" w:rsidRDefault="0050226B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подходит библиотекам, которые хотели бы разместить в Сети свой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видеоахрив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подкасты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презентации. Платформа позволяет завести канал, в котором вам предстоит публиковать видео, а при необходимости вести трансляции с мероприятий. Контент, </w:t>
      </w:r>
      <w:proofErr w:type="gram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размещенный</w:t>
      </w:r>
      <w:proofErr w:type="gram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</w:t>
      </w:r>
      <w:proofErr w:type="spellStart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YouTube</w:t>
      </w:r>
      <w:proofErr w:type="spellEnd"/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можно встраивать в публикации на сторонних веб-сайтах и в других социальных сетях. Есть возможность монетизации, которая доступна после привлечения на канал 1000 подписчиков и 4000 часов просмотра ваших видео за 12 месяцев.</w:t>
      </w:r>
    </w:p>
    <w:p w:rsidR="00D22C07" w:rsidRDefault="0050226B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Какую бы социальную сеть библиотека не выбрала, в любом случае </w:t>
      </w:r>
      <w:r w:rsidRPr="00E16EA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ВАЖНО соблюдать определённые правила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публикации постов: визуализация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(картинки, эмоциональные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фото); о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риента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ция на общение, а не трансляцию (поменьше официоза); я</w:t>
      </w:r>
      <w:r w:rsidRPr="005022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сно представлять вашу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удиторию в конкретной </w:t>
      </w:r>
      <w:proofErr w:type="spellStart"/>
      <w:r w:rsid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соцсети</w:t>
      </w:r>
      <w:proofErr w:type="spellEnd"/>
      <w:r w:rsid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представьте к кому вы обращаетесь: примерный возраст, пол, интересы; планирование разнообразия (наличие контент-плана обязательное условие, </w:t>
      </w:r>
      <w:r w:rsid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постоянные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рубрики, которые сделают ваш аккаунт узнаваемым)</w:t>
      </w:r>
      <w:r w:rsid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proofErr w:type="gramEnd"/>
      <w:r w:rsid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регулярные публикации (в идеале – ежедневные, а не от случая к случаю, чтобы быть востребованным, ваш аккаунт должен быть «живым»).</w:t>
      </w:r>
      <w:r w:rsid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НЕ нужно вести аккаунты сразу во всех известных вам социальных сетях. Лучше всего сосредоточиться на одной-двух, опираясь на основную аудиторию вашей библиотеки. Безусловно, необходимо назначить сотрудников, ответственных за ведение каждой конкретной страницы, это позволит оптимизировать многие процессы.</w:t>
      </w:r>
    </w:p>
    <w:p w:rsidR="0050226B" w:rsidRDefault="00D22C07" w:rsidP="0050226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Чем наполнить аккаунт, если как мы помним, контент – это главное!</w:t>
      </w:r>
    </w:p>
    <w:p w:rsidR="00E16EAA" w:rsidRDefault="00E16EAA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E16EAA">
        <w:rPr>
          <w:rFonts w:ascii="Times New Roman" w:hAnsi="Times New Roman" w:cs="Times New Roman"/>
          <w:i/>
          <w:color w:val="000000"/>
          <w:sz w:val="24"/>
          <w:szCs w:val="24"/>
          <w:u w:val="single"/>
          <w:shd w:val="clear" w:color="auto" w:fill="FFFFFF"/>
        </w:rPr>
        <w:t>Возможные типы постов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 а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нонсы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событий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(с выразительной картинкой)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ф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отоотчеты/реп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ортажи (соблюдая «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фотоправила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») плюс текст – 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простой, краткий, с деталями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а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ннотации к кн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игам (чередовать с другими публикациями!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 ф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ото/видео библиотечной «кухни»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E16EAA"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онкурсы для читателей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ф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(темы о библиотеке, чтении, краеведческие)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р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исунков (темы аналогичные)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м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ини-рецензий, рекомендаций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уктрейлеров</w:t>
      </w:r>
      <w:proofErr w:type="spellEnd"/>
      <w:r w:rsid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т.д.;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торителлинг</w:t>
      </w:r>
      <w:proofErr w:type="spellEnd"/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(рассказывание историй)</w:t>
      </w:r>
      <w:r w:rsid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D22C07" w:rsidRDefault="00D22C07" w:rsidP="00D22C0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Надеюсь, что всё изложенное выше, поможет библиотекам стать ближе и понятней своим юным читателям и донести до них ценность книги и чтения.</w:t>
      </w:r>
    </w:p>
    <w:p w:rsidR="00E16EAA" w:rsidRDefault="00E16EAA" w:rsidP="00E16EA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16EAA" w:rsidRDefault="00E16EAA" w:rsidP="00E16EAA">
      <w:pPr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16E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сточники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D22C07" w:rsidRP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</w:t>
      </w:r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Курносова, Екатерина. Социальные сети в цифрах  [Электронный ресурс] //режим доступа https://2019.rif.ru/program/5144</w:t>
      </w:r>
    </w:p>
    <w:p w:rsidR="00D22C07" w:rsidRP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</w:t>
      </w:r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Черный, Василий. Социальные сети. Цифры и тренды 2019. [Электронный ресурс] //режим доступа  https://2019.rif.ru/program/5144 </w:t>
      </w:r>
    </w:p>
    <w:p w:rsidR="00D22C07" w:rsidRP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</w:t>
      </w:r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Стинс О., Ван </w:t>
      </w:r>
      <w:proofErr w:type="spell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Фухт</w:t>
      </w:r>
      <w:proofErr w:type="spellEnd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Д. Новые медиа / </w:t>
      </w:r>
      <w:proofErr w:type="spell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</w:t>
      </w:r>
      <w:proofErr w:type="gram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.с</w:t>
      </w:r>
      <w:proofErr w:type="spellEnd"/>
      <w:proofErr w:type="gramEnd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англ. И. </w:t>
      </w:r>
      <w:proofErr w:type="spell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Бергер</w:t>
      </w:r>
      <w:proofErr w:type="spellEnd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[Электронный ресурс] //Вестник </w:t>
      </w:r>
      <w:proofErr w:type="spell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ВолГУ</w:t>
      </w:r>
      <w:proofErr w:type="spellEnd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– 2008 - Сер.8., Вып.7.// режим доступа  https://cyberleninka.ru/article/n/novye-media/viewer</w:t>
      </w:r>
    </w:p>
    <w:p w:rsidR="00D22C07" w:rsidRP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</w:t>
      </w:r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Библиотека в </w:t>
      </w:r>
      <w:proofErr w:type="spell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5 принципов контент-маркетинга и 7 бесплатных способов расширения аудитории [Электронный ресурс] // https://lala.lanbook.com/biblioteka-v-socsetyah-5-principov-marketinga-7-sposobov-rasshireniya-auditorii </w:t>
      </w:r>
    </w:p>
    <w:p w:rsid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</w:t>
      </w:r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Бейненсон, Василиса. Возможности </w:t>
      </w:r>
      <w:proofErr w:type="gramStart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новых</w:t>
      </w:r>
      <w:proofErr w:type="gramEnd"/>
      <w:r w:rsidRPr="00D22C0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медиа для библиотеки. [Презентация]. – Н. Новгород. – 2019.</w:t>
      </w:r>
    </w:p>
    <w:p w:rsid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C07" w:rsidRDefault="00D22C07" w:rsidP="00D22C0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2C07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Безрукова С.В.,</w:t>
      </w:r>
    </w:p>
    <w:p w:rsidR="00D22C07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заместитель директора ГБУК РО </w:t>
      </w:r>
    </w:p>
    <w:p w:rsidR="00D22C07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«Ростовская областная детская</w:t>
      </w:r>
    </w:p>
    <w:p w:rsidR="00D22C07" w:rsidRPr="0050226B" w:rsidRDefault="00D22C07" w:rsidP="00D22C07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библиотека имен  В.М. Величкиной»</w:t>
      </w:r>
    </w:p>
    <w:sectPr w:rsidR="00D22C07" w:rsidRPr="0050226B" w:rsidSect="00E16E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7FA"/>
    <w:rsid w:val="001073A6"/>
    <w:rsid w:val="00112807"/>
    <w:rsid w:val="003407FA"/>
    <w:rsid w:val="00413EDF"/>
    <w:rsid w:val="00442823"/>
    <w:rsid w:val="0050226B"/>
    <w:rsid w:val="008322AE"/>
    <w:rsid w:val="009D59AC"/>
    <w:rsid w:val="00AB1753"/>
    <w:rsid w:val="00C02CD7"/>
    <w:rsid w:val="00CC44B7"/>
    <w:rsid w:val="00CF44F3"/>
    <w:rsid w:val="00D22C07"/>
    <w:rsid w:val="00DE0C05"/>
    <w:rsid w:val="00E1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2020-07-15T11:55:00Z</dcterms:created>
  <dcterms:modified xsi:type="dcterms:W3CDTF">2020-07-15T13:54:00Z</dcterms:modified>
</cp:coreProperties>
</file>